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C6" w:rsidRDefault="006B12C6" w:rsidP="004D570E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南瑞集团公司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（</w:t>
      </w:r>
      <w:proofErr w:type="gramStart"/>
      <w:r w:rsidRPr="000D7098">
        <w:rPr>
          <w:rFonts w:ascii="宋体" w:hAnsi="宋体" w:cs="宋体" w:hint="eastAsia"/>
          <w:b/>
          <w:kern w:val="0"/>
          <w:sz w:val="36"/>
          <w:szCs w:val="36"/>
        </w:rPr>
        <w:t>国网电力</w:t>
      </w:r>
      <w:proofErr w:type="gramEnd"/>
      <w:r w:rsidRPr="000D7098">
        <w:rPr>
          <w:rFonts w:ascii="宋体" w:hAnsi="宋体" w:cs="宋体" w:hint="eastAsia"/>
          <w:b/>
          <w:kern w:val="0"/>
          <w:sz w:val="36"/>
          <w:szCs w:val="36"/>
        </w:rPr>
        <w:t>科学研究院</w:t>
      </w:r>
      <w:r>
        <w:rPr>
          <w:rFonts w:ascii="宋体" w:hAnsi="宋体" w:cs="宋体" w:hint="eastAsia"/>
          <w:b/>
          <w:kern w:val="0"/>
          <w:sz w:val="36"/>
          <w:szCs w:val="36"/>
        </w:rPr>
        <w:t>）</w:t>
      </w:r>
    </w:p>
    <w:p w:rsidR="006B12C6" w:rsidRPr="000D7098" w:rsidRDefault="006B12C6" w:rsidP="004D570E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0D7098">
        <w:rPr>
          <w:rFonts w:ascii="宋体" w:hAnsi="宋体" w:cs="宋体" w:hint="eastAsia"/>
          <w:b/>
          <w:kern w:val="0"/>
          <w:sz w:val="36"/>
          <w:szCs w:val="36"/>
        </w:rPr>
        <w:t>201</w:t>
      </w:r>
      <w:r w:rsidR="00E33C75">
        <w:rPr>
          <w:rFonts w:ascii="宋体" w:hAnsi="宋体" w:cs="宋体" w:hint="eastAsia"/>
          <w:b/>
          <w:kern w:val="0"/>
          <w:sz w:val="36"/>
          <w:szCs w:val="36"/>
        </w:rPr>
        <w:t>6</w:t>
      </w:r>
      <w:r w:rsidRPr="000D7098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="008037A5">
        <w:rPr>
          <w:rFonts w:ascii="宋体" w:hAnsi="宋体" w:cs="宋体" w:hint="eastAsia"/>
          <w:b/>
          <w:kern w:val="0"/>
          <w:sz w:val="36"/>
          <w:szCs w:val="36"/>
        </w:rPr>
        <w:t>度</w:t>
      </w:r>
      <w:r w:rsidR="00E33C75">
        <w:rPr>
          <w:rFonts w:ascii="宋体" w:hAnsi="宋体" w:cs="宋体" w:hint="eastAsia"/>
          <w:b/>
          <w:kern w:val="0"/>
          <w:sz w:val="36"/>
          <w:szCs w:val="36"/>
        </w:rPr>
        <w:t>实习生</w:t>
      </w:r>
      <w:r w:rsidRPr="000D7098">
        <w:rPr>
          <w:rFonts w:ascii="宋体" w:hAnsi="宋体" w:cs="宋体" w:hint="eastAsia"/>
          <w:b/>
          <w:kern w:val="0"/>
          <w:sz w:val="36"/>
          <w:szCs w:val="36"/>
        </w:rPr>
        <w:t>招聘正式启动</w:t>
      </w:r>
    </w:p>
    <w:p w:rsidR="006B12C6" w:rsidRPr="006B12C6" w:rsidRDefault="00F217FB" w:rsidP="00FD2A38">
      <w:pPr>
        <w:pStyle w:val="a5"/>
        <w:spacing w:before="0" w:beforeAutospacing="0" w:afterLines="100" w:after="312" w:afterAutospacing="0" w:line="520" w:lineRule="exact"/>
        <w:rPr>
          <w:b/>
          <w:color w:val="000000"/>
          <w:sz w:val="30"/>
          <w:szCs w:val="30"/>
        </w:rPr>
      </w:pPr>
      <w:bookmarkStart w:id="0" w:name="OLE_LINK1"/>
      <w:bookmarkStart w:id="1" w:name="OLE_LINK2"/>
      <w:bookmarkStart w:id="2" w:name="OLE_LINK3"/>
      <w:bookmarkStart w:id="3" w:name="_GoBack"/>
      <w:r>
        <w:rPr>
          <w:rFonts w:hint="eastAsia"/>
          <w:b/>
          <w:color w:val="000000"/>
          <w:sz w:val="30"/>
          <w:szCs w:val="30"/>
        </w:rPr>
        <w:t>【集团简介】</w:t>
      </w:r>
    </w:p>
    <w:p w:rsidR="00E33C75" w:rsidRDefault="00E33C75" w:rsidP="00E33C75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E33C75">
        <w:rPr>
          <w:rFonts w:asciiTheme="minorEastAsia" w:eastAsiaTheme="minorEastAsia" w:hAnsiTheme="minorEastAsia" w:hint="eastAsia"/>
          <w:sz w:val="24"/>
        </w:rPr>
        <w:t>南瑞集团公司</w:t>
      </w:r>
      <w:proofErr w:type="gramEnd"/>
      <w:r w:rsidRPr="00E33C75">
        <w:rPr>
          <w:rFonts w:asciiTheme="minorEastAsia" w:eastAsiaTheme="minorEastAsia" w:hAnsiTheme="minorEastAsia" w:hint="eastAsia"/>
          <w:sz w:val="24"/>
        </w:rPr>
        <w:t>（</w:t>
      </w:r>
      <w:proofErr w:type="gramStart"/>
      <w:r w:rsidRPr="00E33C75">
        <w:rPr>
          <w:rFonts w:asciiTheme="minorEastAsia" w:eastAsiaTheme="minorEastAsia" w:hAnsiTheme="minorEastAsia" w:hint="eastAsia"/>
          <w:sz w:val="24"/>
        </w:rPr>
        <w:t>国网电力</w:t>
      </w:r>
      <w:proofErr w:type="gramEnd"/>
      <w:r w:rsidRPr="00E33C75">
        <w:rPr>
          <w:rFonts w:asciiTheme="minorEastAsia" w:eastAsiaTheme="minorEastAsia" w:hAnsiTheme="minorEastAsia" w:hint="eastAsia"/>
          <w:sz w:val="24"/>
        </w:rPr>
        <w:t>科学研究院）是国家电网公司直属单位，实行一体化运行管理，是中国最大的电力系统自动化、超/特高压直流输电、柔性交流输电、水利水电自动化、轨道交通监控技术、设备和服务供应商。主要从事电力系统自动化、信息通信、超/特高压直流输电设备、柔性交流输电设备、智能化中低压电气设备、发电及水利自动化设备、工业自动化设备、非晶合金变压器及电线电缆的研发、设计、制造、销售、工程服务与工程总承包业务。</w:t>
      </w:r>
    </w:p>
    <w:p w:rsidR="00E33C75" w:rsidRDefault="00E33C75" w:rsidP="00E33C75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E33C75">
        <w:rPr>
          <w:rFonts w:asciiTheme="minorEastAsia" w:eastAsiaTheme="minorEastAsia" w:hAnsiTheme="minorEastAsia" w:hint="eastAsia"/>
          <w:sz w:val="24"/>
        </w:rPr>
        <w:t>南瑞集团是第二批国家创新型企业，获全国文明单位、全国五一劳动奖状、江苏省文明单位标兵等荣誉称号。现有资产总额超600亿元，员工近2万人，其中中国工程院院士4名（2名外聘院士），硕士、博士学历人员4000人，各类专业技术人员13600人。是国家科技部设立的“国家电力自动化工程技术研究中心”和</w:t>
      </w:r>
      <w:proofErr w:type="gramStart"/>
      <w:r w:rsidRPr="00E33C75">
        <w:rPr>
          <w:rFonts w:asciiTheme="minorEastAsia" w:eastAsiaTheme="minorEastAsia" w:hAnsiTheme="minorEastAsia" w:hint="eastAsia"/>
          <w:sz w:val="24"/>
        </w:rPr>
        <w:t>国家发改委</w:t>
      </w:r>
      <w:proofErr w:type="gramEnd"/>
      <w:r w:rsidRPr="00E33C75">
        <w:rPr>
          <w:rFonts w:asciiTheme="minorEastAsia" w:eastAsiaTheme="minorEastAsia" w:hAnsiTheme="minorEastAsia" w:hint="eastAsia"/>
          <w:sz w:val="24"/>
        </w:rPr>
        <w:t>设立的“电力系统自动化-系统控制和经济运行国家工程研究中心”的依托单位，是“国家火炬计划重点高新技术企业”和国家认定企业技术中心，注册商标“南瑞”、“NARI”是中国驰名商标。连续十三届进入中国软件企业百强、连续九届入选中国十大创新软件企业。</w:t>
      </w:r>
    </w:p>
    <w:p w:rsidR="00FD4A32" w:rsidRDefault="00E33C75" w:rsidP="00FD4A32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南瑞集团在南京、北京、上海、武汉</w:t>
      </w:r>
      <w:r w:rsidRPr="00E33C75">
        <w:rPr>
          <w:rFonts w:asciiTheme="minorEastAsia" w:eastAsiaTheme="minorEastAsia" w:hAnsiTheme="minorEastAsia" w:hint="eastAsia"/>
          <w:sz w:val="24"/>
        </w:rPr>
        <w:t>等二十多个地区设有产业公司，在电网自动化及工业控制、信息通信及现代服务业、继电保护及柔性输电、发电及水利环保、智能化电气设备、电线电缆、</w:t>
      </w:r>
      <w:proofErr w:type="gramStart"/>
      <w:r w:rsidRPr="00E33C75">
        <w:rPr>
          <w:rFonts w:asciiTheme="minorEastAsia" w:eastAsiaTheme="minorEastAsia" w:hAnsiTheme="minorEastAsia" w:hint="eastAsia"/>
          <w:sz w:val="24"/>
        </w:rPr>
        <w:t>非晶变等</w:t>
      </w:r>
      <w:proofErr w:type="gramEnd"/>
      <w:r w:rsidRPr="00E33C75">
        <w:rPr>
          <w:rFonts w:asciiTheme="minorEastAsia" w:eastAsiaTheme="minorEastAsia" w:hAnsiTheme="minorEastAsia" w:hint="eastAsia"/>
          <w:sz w:val="24"/>
        </w:rPr>
        <w:t>领域拥有40余条产品线、500多种具有自主知识产权的高新技术产品。2014年营业收入超过360亿元，市场覆盖全国各地，并出口七十多个国家和地区，建成巴西、印尼、菲律宾、泰国等20多个国家的海外营销网络。</w:t>
      </w:r>
      <w:proofErr w:type="gramStart"/>
      <w:r w:rsidRPr="00E33C75">
        <w:rPr>
          <w:rFonts w:asciiTheme="minorEastAsia" w:eastAsiaTheme="minorEastAsia" w:hAnsiTheme="minorEastAsia" w:hint="eastAsia"/>
          <w:sz w:val="24"/>
        </w:rPr>
        <w:t>旗下国</w:t>
      </w:r>
      <w:proofErr w:type="gramEnd"/>
      <w:r w:rsidRPr="00E33C75">
        <w:rPr>
          <w:rFonts w:asciiTheme="minorEastAsia" w:eastAsiaTheme="minorEastAsia" w:hAnsiTheme="minorEastAsia" w:hint="eastAsia"/>
          <w:sz w:val="24"/>
        </w:rPr>
        <w:t>电南瑞（600406）和置信电气（600517）两家上市公司，在资本市场展现了良好的高新技术企业形象。</w:t>
      </w:r>
    </w:p>
    <w:p w:rsidR="00FD4A32" w:rsidRDefault="00391482" w:rsidP="00FD4A32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C19AB">
        <w:rPr>
          <w:rFonts w:asciiTheme="minorEastAsia" w:eastAsiaTheme="minorEastAsia" w:hAnsiTheme="minorEastAsia" w:hint="eastAsia"/>
          <w:sz w:val="24"/>
        </w:rPr>
        <w:t>南瑞集团诚邀高校优秀学子加盟，努力实现公司与员工共同发展。</w:t>
      </w:r>
    </w:p>
    <w:p w:rsidR="00FD4A32" w:rsidRDefault="00FD4A32" w:rsidP="00FD4A32">
      <w:pPr>
        <w:spacing w:line="4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C19AB">
        <w:rPr>
          <w:rFonts w:asciiTheme="minorEastAsia" w:eastAsiaTheme="minorEastAsia" w:hAnsiTheme="minorEastAsia" w:hint="eastAsia"/>
          <w:sz w:val="24"/>
        </w:rPr>
        <w:t>南瑞集团</w:t>
      </w:r>
      <w:r w:rsidRPr="000D7098">
        <w:rPr>
          <w:rFonts w:asciiTheme="minorEastAsia" w:eastAsiaTheme="minorEastAsia" w:hAnsiTheme="minorEastAsia" w:cs="Arial" w:hint="eastAsia"/>
          <w:sz w:val="24"/>
          <w:szCs w:val="24"/>
        </w:rPr>
        <w:t>网址：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http://</w:t>
      </w:r>
      <w:hyperlink r:id="rId8" w:history="1">
        <w:r w:rsidRPr="000D7098">
          <w:rPr>
            <w:rFonts w:asciiTheme="minorEastAsia" w:eastAsiaTheme="minorEastAsia" w:hAnsiTheme="minorEastAsia" w:cs="Arial" w:hint="eastAsia"/>
            <w:sz w:val="24"/>
            <w:szCs w:val="24"/>
          </w:rPr>
          <w:t>www.sgepri.sgcc.com.cn</w:t>
        </w:r>
      </w:hyperlink>
      <w:r>
        <w:rPr>
          <w:rFonts w:hint="eastAsia"/>
        </w:rPr>
        <w:t>/</w:t>
      </w:r>
    </w:p>
    <w:p w:rsidR="00724BEF" w:rsidRDefault="00FD4A32" w:rsidP="00017D41">
      <w:pPr>
        <w:spacing w:line="480" w:lineRule="exact"/>
        <w:ind w:firstLineChars="200" w:firstLine="480"/>
        <w:rPr>
          <w:rFonts w:ascii="宋体" w:hAnsi="宋体"/>
          <w:b/>
          <w:bCs/>
          <w:sz w:val="28"/>
          <w:szCs w:val="28"/>
        </w:rPr>
      </w:pPr>
      <w:r w:rsidRPr="005C19AB">
        <w:rPr>
          <w:rFonts w:asciiTheme="minorEastAsia" w:eastAsiaTheme="minorEastAsia" w:hAnsiTheme="minorEastAsia" w:hint="eastAsia"/>
          <w:sz w:val="24"/>
        </w:rPr>
        <w:t>南瑞集团</w:t>
      </w:r>
      <w:r w:rsidR="007C40EA" w:rsidRPr="000D7098">
        <w:rPr>
          <w:rFonts w:asciiTheme="minorEastAsia" w:eastAsiaTheme="minorEastAsia" w:hAnsiTheme="minorEastAsia" w:cs="Arial"/>
          <w:sz w:val="24"/>
          <w:szCs w:val="24"/>
        </w:rPr>
        <w:t>总部地址：南京市</w:t>
      </w:r>
      <w:r w:rsidR="00E33C75">
        <w:rPr>
          <w:rFonts w:asciiTheme="minorEastAsia" w:eastAsiaTheme="minorEastAsia" w:hAnsiTheme="minorEastAsia" w:cs="Arial" w:hint="eastAsia"/>
          <w:sz w:val="24"/>
          <w:szCs w:val="24"/>
        </w:rPr>
        <w:t>江宁区诚信大道19号</w:t>
      </w:r>
      <w:r w:rsidR="007C40EA">
        <w:rPr>
          <w:rFonts w:asciiTheme="minorEastAsia" w:eastAsiaTheme="minorEastAsia" w:hAnsiTheme="minorEastAsia" w:cs="Arial"/>
          <w:sz w:val="24"/>
          <w:szCs w:val="24"/>
        </w:rPr>
        <w:br/>
      </w:r>
      <w:bookmarkStart w:id="4" w:name="OLE_LINK4"/>
      <w:bookmarkStart w:id="5" w:name="OLE_LINK5"/>
      <w:bookmarkEnd w:id="3"/>
      <w:r w:rsidR="00724BEF" w:rsidRPr="000D7098">
        <w:rPr>
          <w:rFonts w:ascii="宋体" w:hAnsi="宋体" w:hint="eastAsia"/>
          <w:b/>
          <w:bCs/>
          <w:sz w:val="28"/>
          <w:szCs w:val="28"/>
        </w:rPr>
        <w:lastRenderedPageBreak/>
        <w:t>【</w:t>
      </w:r>
      <w:r w:rsidR="00724BEF">
        <w:rPr>
          <w:rFonts w:ascii="宋体" w:hAnsi="宋体" w:hint="eastAsia"/>
          <w:b/>
          <w:bCs/>
          <w:sz w:val="28"/>
          <w:szCs w:val="28"/>
        </w:rPr>
        <w:t>招聘需求</w:t>
      </w:r>
      <w:r w:rsidR="00724BEF" w:rsidRPr="000D7098">
        <w:rPr>
          <w:rFonts w:ascii="宋体" w:hAnsi="宋体" w:hint="eastAsia"/>
          <w:b/>
          <w:bCs/>
          <w:sz w:val="28"/>
          <w:szCs w:val="28"/>
        </w:rPr>
        <w:t>】</w:t>
      </w:r>
    </w:p>
    <w:p w:rsidR="00C4514E" w:rsidRDefault="009B36A8" w:rsidP="008A6C32">
      <w:pPr>
        <w:widowControl/>
        <w:spacing w:line="360" w:lineRule="auto"/>
        <w:ind w:leftChars="200" w:left="420"/>
        <w:jc w:val="left"/>
        <w:rPr>
          <w:rFonts w:asciiTheme="minorEastAsia" w:eastAsiaTheme="minorEastAsia" w:hAnsiTheme="minorEastAsia" w:cs="Arial"/>
          <w:sz w:val="24"/>
          <w:szCs w:val="24"/>
        </w:rPr>
      </w:pPr>
      <w:r w:rsidRPr="009B36A8">
        <w:rPr>
          <w:rFonts w:asciiTheme="minorEastAsia" w:eastAsiaTheme="minorEastAsia" w:hAnsiTheme="minorEastAsia" w:cs="Arial" w:hint="eastAsia"/>
          <w:sz w:val="24"/>
          <w:szCs w:val="24"/>
        </w:rPr>
        <w:t>招聘对象：2016届研究生、本科毕业生。</w:t>
      </w:r>
      <w:r w:rsidR="008A6C32">
        <w:rPr>
          <w:rFonts w:asciiTheme="minorEastAsia" w:eastAsiaTheme="minorEastAsia" w:hAnsiTheme="minorEastAsia" w:cs="Arial" w:hint="eastAsia"/>
          <w:sz w:val="24"/>
          <w:szCs w:val="24"/>
        </w:rPr>
        <w:t>专业</w:t>
      </w:r>
      <w:r w:rsidR="00C4514E" w:rsidRPr="008A6C32">
        <w:rPr>
          <w:rFonts w:asciiTheme="minorEastAsia" w:eastAsiaTheme="minorEastAsia" w:hAnsiTheme="minorEastAsia" w:cs="Arial" w:hint="eastAsia"/>
          <w:sz w:val="24"/>
          <w:szCs w:val="24"/>
        </w:rPr>
        <w:t>需求</w:t>
      </w:r>
      <w:r w:rsidR="008A6C32">
        <w:rPr>
          <w:rFonts w:asciiTheme="minorEastAsia" w:eastAsiaTheme="minorEastAsia" w:hAnsiTheme="minorEastAsia" w:cs="Arial" w:hint="eastAsia"/>
          <w:sz w:val="24"/>
          <w:szCs w:val="24"/>
        </w:rPr>
        <w:t>如下：</w:t>
      </w:r>
    </w:p>
    <w:tbl>
      <w:tblPr>
        <w:tblW w:w="83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157"/>
        <w:gridCol w:w="4900"/>
        <w:gridCol w:w="1380"/>
      </w:tblGrid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专业分类</w:t>
            </w: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电工类</w:t>
            </w: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电力系统及其自动化/电气工程及其自动化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电力电子与电力传动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高电压与绝缘技术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硕士及以上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57" w:type="dxa"/>
            <w:vMerge w:val="restart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电子信息类</w:t>
            </w: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电子信息工程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通信工程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网络工程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软件工程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信息安全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硕士及以上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57" w:type="dxa"/>
            <w:vMerge w:val="restart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其他</w:t>
            </w:r>
            <w:proofErr w:type="gramStart"/>
            <w:r w:rsidRPr="00B625B6">
              <w:rPr>
                <w:rFonts w:ascii="宋体" w:hAnsi="宋体" w:cs="宋体" w:hint="eastAsia"/>
                <w:kern w:val="0"/>
                <w:sz w:val="22"/>
              </w:rPr>
              <w:t>工学类</w:t>
            </w:r>
            <w:proofErr w:type="gramEnd"/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环境工程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机械设计及其自动化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机电一体化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控制工程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水利水电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硕士及以上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硕士及以上</w:t>
            </w:r>
          </w:p>
        </w:tc>
      </w:tr>
      <w:tr w:rsidR="00B625B6" w:rsidRPr="00B625B6" w:rsidTr="00A80CF7">
        <w:trPr>
          <w:trHeight w:val="3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57" w:type="dxa"/>
            <w:vMerge/>
            <w:vAlign w:val="center"/>
            <w:hideMark/>
          </w:tcPr>
          <w:p w:rsidR="00B625B6" w:rsidRPr="00B625B6" w:rsidRDefault="00B625B6" w:rsidP="00B625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材料学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625B6" w:rsidRPr="00B625B6" w:rsidRDefault="00B625B6" w:rsidP="00B625B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625B6">
              <w:rPr>
                <w:rFonts w:ascii="宋体" w:hAnsi="宋体" w:cs="宋体" w:hint="eastAsia"/>
                <w:kern w:val="0"/>
                <w:sz w:val="22"/>
              </w:rPr>
              <w:t>硕士及以上</w:t>
            </w:r>
          </w:p>
        </w:tc>
      </w:tr>
    </w:tbl>
    <w:p w:rsidR="000A0E62" w:rsidRDefault="000A0E62" w:rsidP="000A0E62">
      <w:pPr>
        <w:rPr>
          <w:rFonts w:ascii="宋体" w:hAnsi="宋体"/>
          <w:bCs/>
          <w:szCs w:val="21"/>
        </w:rPr>
      </w:pPr>
    </w:p>
    <w:p w:rsidR="009B36A8" w:rsidRPr="009B36A8" w:rsidRDefault="009B36A8" w:rsidP="000A0E62">
      <w:pPr>
        <w:rPr>
          <w:rFonts w:ascii="宋体" w:hAnsi="宋体"/>
          <w:bCs/>
          <w:szCs w:val="21"/>
        </w:rPr>
      </w:pPr>
    </w:p>
    <w:p w:rsidR="00017D41" w:rsidRPr="00B341D8" w:rsidRDefault="00017D41" w:rsidP="00FD2A38">
      <w:pPr>
        <w:pStyle w:val="a5"/>
        <w:spacing w:before="0" w:beforeAutospacing="0" w:afterLines="100" w:after="312" w:afterAutospacing="0" w:line="520" w:lineRule="exact"/>
        <w:rPr>
          <w:b/>
          <w:color w:val="000000"/>
          <w:sz w:val="30"/>
          <w:szCs w:val="30"/>
        </w:rPr>
      </w:pPr>
      <w:r w:rsidRPr="00B341D8">
        <w:rPr>
          <w:b/>
          <w:color w:val="000000"/>
          <w:sz w:val="30"/>
          <w:szCs w:val="30"/>
        </w:rPr>
        <w:t>【</w:t>
      </w:r>
      <w:r>
        <w:rPr>
          <w:rFonts w:hint="eastAsia"/>
          <w:b/>
          <w:color w:val="000000"/>
          <w:sz w:val="30"/>
          <w:szCs w:val="30"/>
        </w:rPr>
        <w:t>招聘工作安排</w:t>
      </w:r>
      <w:r w:rsidRPr="00B341D8">
        <w:rPr>
          <w:b/>
          <w:color w:val="000000"/>
          <w:sz w:val="30"/>
          <w:szCs w:val="30"/>
        </w:rPr>
        <w:t>】</w:t>
      </w:r>
    </w:p>
    <w:p w:rsidR="00017D41" w:rsidRDefault="00017D41" w:rsidP="00017D41">
      <w:pPr>
        <w:widowControl/>
        <w:spacing w:line="360" w:lineRule="auto"/>
        <w:ind w:leftChars="200" w:left="420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2016年实习生招聘工作预计持续到2015年6月底，同学们可根据地域、专业选择实习单位，我们将根据简历筛选情况通知下一步安排，请投递简历的同学静待笔试、面试的通知。</w:t>
      </w:r>
    </w:p>
    <w:p w:rsidR="00017D41" w:rsidRDefault="00017D41" w:rsidP="00017D41">
      <w:pPr>
        <w:widowControl/>
        <w:spacing w:line="360" w:lineRule="auto"/>
        <w:ind w:leftChars="200" w:left="420"/>
        <w:jc w:val="left"/>
      </w:pPr>
      <w:r w:rsidRPr="000D7098">
        <w:rPr>
          <w:rFonts w:asciiTheme="minorEastAsia" w:eastAsiaTheme="minorEastAsia" w:hAnsiTheme="minorEastAsia" w:cs="Arial" w:hint="eastAsia"/>
          <w:sz w:val="24"/>
          <w:szCs w:val="24"/>
        </w:rPr>
        <w:t>在线投递简历，</w:t>
      </w:r>
      <w:proofErr w:type="gramStart"/>
      <w:r w:rsidRPr="000D7098">
        <w:rPr>
          <w:rFonts w:asciiTheme="minorEastAsia" w:eastAsiaTheme="minorEastAsia" w:hAnsiTheme="minorEastAsia" w:cs="Arial" w:hint="eastAsia"/>
          <w:sz w:val="24"/>
          <w:szCs w:val="24"/>
        </w:rPr>
        <w:t>网申地址</w:t>
      </w:r>
      <w:proofErr w:type="gramEnd"/>
      <w:r w:rsidRPr="000D709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  <w:hyperlink r:id="rId9" w:history="1">
        <w:r w:rsidRPr="00272AF2">
          <w:rPr>
            <w:rStyle w:val="a8"/>
            <w:rFonts w:asciiTheme="minorEastAsia" w:eastAsiaTheme="minorEastAsia" w:hAnsiTheme="minorEastAsia" w:cs="Arial"/>
            <w:sz w:val="24"/>
            <w:szCs w:val="24"/>
          </w:rPr>
          <w:t>http://</w:t>
        </w:r>
        <w:r w:rsidRPr="00272AF2">
          <w:rPr>
            <w:rStyle w:val="a8"/>
            <w:rFonts w:asciiTheme="minorEastAsia" w:eastAsiaTheme="minorEastAsia" w:hAnsiTheme="minorEastAsia" w:cs="Arial" w:hint="eastAsia"/>
            <w:sz w:val="24"/>
            <w:szCs w:val="24"/>
          </w:rPr>
          <w:t>nari.51job.com/</w:t>
        </w:r>
      </w:hyperlink>
    </w:p>
    <w:p w:rsidR="00402566" w:rsidRPr="00B341D8" w:rsidRDefault="00402566" w:rsidP="00FD2A38">
      <w:pPr>
        <w:pStyle w:val="a5"/>
        <w:spacing w:before="0" w:beforeAutospacing="0" w:afterLines="100" w:after="312" w:afterAutospacing="0" w:line="520" w:lineRule="exact"/>
        <w:rPr>
          <w:b/>
          <w:color w:val="000000"/>
          <w:sz w:val="30"/>
          <w:szCs w:val="30"/>
        </w:rPr>
      </w:pPr>
      <w:r w:rsidRPr="00B341D8">
        <w:rPr>
          <w:b/>
          <w:color w:val="000000"/>
          <w:sz w:val="30"/>
          <w:szCs w:val="30"/>
        </w:rPr>
        <w:t>【</w:t>
      </w:r>
      <w:r w:rsidR="00017D41">
        <w:rPr>
          <w:rFonts w:hint="eastAsia"/>
          <w:b/>
          <w:color w:val="000000"/>
          <w:sz w:val="30"/>
          <w:szCs w:val="30"/>
        </w:rPr>
        <w:t>联系方式</w:t>
      </w:r>
      <w:r w:rsidRPr="00B341D8">
        <w:rPr>
          <w:b/>
          <w:color w:val="000000"/>
          <w:sz w:val="30"/>
          <w:szCs w:val="30"/>
        </w:rPr>
        <w:t>】</w:t>
      </w:r>
    </w:p>
    <w:p w:rsidR="00402566" w:rsidRPr="00402566" w:rsidRDefault="00402566" w:rsidP="00402566">
      <w:pPr>
        <w:widowControl/>
        <w:spacing w:line="360" w:lineRule="auto"/>
        <w:ind w:leftChars="200" w:left="420"/>
        <w:jc w:val="left"/>
        <w:rPr>
          <w:rFonts w:asciiTheme="minorEastAsia" w:eastAsiaTheme="minorEastAsia" w:hAnsiTheme="minorEastAsia" w:cs="Arial"/>
          <w:sz w:val="24"/>
          <w:szCs w:val="24"/>
        </w:rPr>
      </w:pPr>
      <w:r w:rsidRPr="00402566">
        <w:rPr>
          <w:rFonts w:asciiTheme="minorEastAsia" w:eastAsiaTheme="minorEastAsia" w:hAnsiTheme="minorEastAsia" w:cs="Arial" w:hint="eastAsia"/>
          <w:sz w:val="24"/>
          <w:szCs w:val="24"/>
        </w:rPr>
        <w:t>各分子公司招聘联系电话请查看</w:t>
      </w:r>
      <w:hyperlink r:id="rId10" w:history="1">
        <w:r w:rsidRPr="00272AF2">
          <w:rPr>
            <w:rStyle w:val="a8"/>
            <w:rFonts w:asciiTheme="minorEastAsia" w:eastAsiaTheme="minorEastAsia" w:hAnsiTheme="minorEastAsia" w:cs="Arial"/>
            <w:sz w:val="24"/>
            <w:szCs w:val="24"/>
          </w:rPr>
          <w:t>http://</w:t>
        </w:r>
        <w:r w:rsidRPr="00272AF2">
          <w:rPr>
            <w:rStyle w:val="a8"/>
            <w:rFonts w:asciiTheme="minorEastAsia" w:eastAsiaTheme="minorEastAsia" w:hAnsiTheme="minorEastAsia" w:cs="Arial" w:hint="eastAsia"/>
            <w:sz w:val="24"/>
            <w:szCs w:val="24"/>
          </w:rPr>
          <w:t>nari.51job.com/</w:t>
        </w:r>
      </w:hyperlink>
      <w:r w:rsidRPr="00402566">
        <w:rPr>
          <w:rFonts w:asciiTheme="minorEastAsia" w:eastAsiaTheme="minorEastAsia" w:hAnsiTheme="minorEastAsia" w:cs="Arial" w:hint="eastAsia"/>
          <w:sz w:val="24"/>
          <w:szCs w:val="24"/>
        </w:rPr>
        <w:t>职位申请页面“企业介绍”。</w:t>
      </w:r>
    </w:p>
    <w:p w:rsidR="00402566" w:rsidRPr="00402566" w:rsidRDefault="00402566" w:rsidP="00402566">
      <w:pPr>
        <w:widowControl/>
        <w:spacing w:line="360" w:lineRule="auto"/>
        <w:ind w:leftChars="200" w:left="420"/>
        <w:jc w:val="left"/>
        <w:rPr>
          <w:rFonts w:asciiTheme="minorEastAsia" w:eastAsiaTheme="minorEastAsia" w:hAnsiTheme="minorEastAsia" w:cs="Arial"/>
          <w:sz w:val="24"/>
          <w:szCs w:val="24"/>
        </w:rPr>
      </w:pPr>
      <w:r w:rsidRPr="00402566">
        <w:rPr>
          <w:rFonts w:asciiTheme="minorEastAsia" w:eastAsiaTheme="minorEastAsia" w:hAnsiTheme="minorEastAsia" w:cs="Arial" w:hint="eastAsia"/>
          <w:sz w:val="24"/>
          <w:szCs w:val="24"/>
        </w:rPr>
        <w:t>南瑞集团总部招聘联系电话：025-81092324</w:t>
      </w:r>
    </w:p>
    <w:bookmarkEnd w:id="0"/>
    <w:bookmarkEnd w:id="1"/>
    <w:bookmarkEnd w:id="2"/>
    <w:bookmarkEnd w:id="4"/>
    <w:bookmarkEnd w:id="5"/>
    <w:p w:rsidR="007F474B" w:rsidRPr="00402566" w:rsidRDefault="007F474B" w:rsidP="00E33C75">
      <w:pPr>
        <w:widowControl/>
        <w:spacing w:line="360" w:lineRule="auto"/>
        <w:ind w:leftChars="200" w:left="420"/>
        <w:jc w:val="left"/>
        <w:rPr>
          <w:rFonts w:asciiTheme="minorEastAsia" w:eastAsiaTheme="minorEastAsia" w:hAnsiTheme="minorEastAsia" w:cs="Arial"/>
          <w:sz w:val="24"/>
          <w:szCs w:val="24"/>
        </w:rPr>
      </w:pPr>
    </w:p>
    <w:sectPr w:rsidR="007F474B" w:rsidRPr="00402566" w:rsidSect="0089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1C" w:rsidRDefault="00B46A1C" w:rsidP="006B12C6">
      <w:r>
        <w:separator/>
      </w:r>
    </w:p>
  </w:endnote>
  <w:endnote w:type="continuationSeparator" w:id="0">
    <w:p w:rsidR="00B46A1C" w:rsidRDefault="00B46A1C" w:rsidP="006B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1C" w:rsidRDefault="00B46A1C" w:rsidP="006B12C6">
      <w:r>
        <w:separator/>
      </w:r>
    </w:p>
  </w:footnote>
  <w:footnote w:type="continuationSeparator" w:id="0">
    <w:p w:rsidR="00B46A1C" w:rsidRDefault="00B46A1C" w:rsidP="006B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6580"/>
    <w:multiLevelType w:val="hybridMultilevel"/>
    <w:tmpl w:val="EB9ED01A"/>
    <w:lvl w:ilvl="0" w:tplc="72628178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3740D"/>
    <w:multiLevelType w:val="hybridMultilevel"/>
    <w:tmpl w:val="F3326A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2C6"/>
    <w:rsid w:val="00017D41"/>
    <w:rsid w:val="0003509F"/>
    <w:rsid w:val="000A0E62"/>
    <w:rsid w:val="000C7170"/>
    <w:rsid w:val="000D717B"/>
    <w:rsid w:val="00110558"/>
    <w:rsid w:val="0011215F"/>
    <w:rsid w:val="001339E3"/>
    <w:rsid w:val="0015476D"/>
    <w:rsid w:val="00171087"/>
    <w:rsid w:val="0019548F"/>
    <w:rsid w:val="001A05E7"/>
    <w:rsid w:val="001B6C3C"/>
    <w:rsid w:val="0024093D"/>
    <w:rsid w:val="003233AD"/>
    <w:rsid w:val="00346EDC"/>
    <w:rsid w:val="00391482"/>
    <w:rsid w:val="003C14C5"/>
    <w:rsid w:val="00402566"/>
    <w:rsid w:val="00415609"/>
    <w:rsid w:val="00467F40"/>
    <w:rsid w:val="004B580B"/>
    <w:rsid w:val="004D570E"/>
    <w:rsid w:val="00560B69"/>
    <w:rsid w:val="00572FDE"/>
    <w:rsid w:val="005B7B33"/>
    <w:rsid w:val="006139C4"/>
    <w:rsid w:val="00614F8F"/>
    <w:rsid w:val="0068626B"/>
    <w:rsid w:val="006B12C6"/>
    <w:rsid w:val="006D1FD3"/>
    <w:rsid w:val="006E1948"/>
    <w:rsid w:val="006F2B07"/>
    <w:rsid w:val="00724BEF"/>
    <w:rsid w:val="00727A87"/>
    <w:rsid w:val="00750808"/>
    <w:rsid w:val="00791F57"/>
    <w:rsid w:val="007C40EA"/>
    <w:rsid w:val="007F474B"/>
    <w:rsid w:val="008037A5"/>
    <w:rsid w:val="00822251"/>
    <w:rsid w:val="00831A29"/>
    <w:rsid w:val="0084242A"/>
    <w:rsid w:val="0084310E"/>
    <w:rsid w:val="00845741"/>
    <w:rsid w:val="008505A1"/>
    <w:rsid w:val="008525E9"/>
    <w:rsid w:val="008944D2"/>
    <w:rsid w:val="008A0084"/>
    <w:rsid w:val="008A6C32"/>
    <w:rsid w:val="008E2706"/>
    <w:rsid w:val="009113B1"/>
    <w:rsid w:val="00992A6C"/>
    <w:rsid w:val="009B36A8"/>
    <w:rsid w:val="00A2699E"/>
    <w:rsid w:val="00A40BA1"/>
    <w:rsid w:val="00A80CF7"/>
    <w:rsid w:val="00A943F5"/>
    <w:rsid w:val="00AF3A72"/>
    <w:rsid w:val="00B341D8"/>
    <w:rsid w:val="00B46A1C"/>
    <w:rsid w:val="00B625B6"/>
    <w:rsid w:val="00B76461"/>
    <w:rsid w:val="00B769E4"/>
    <w:rsid w:val="00B7742A"/>
    <w:rsid w:val="00BA2B13"/>
    <w:rsid w:val="00C4514E"/>
    <w:rsid w:val="00C87DE1"/>
    <w:rsid w:val="00CC081B"/>
    <w:rsid w:val="00CC6013"/>
    <w:rsid w:val="00D17929"/>
    <w:rsid w:val="00D73DB5"/>
    <w:rsid w:val="00DA201F"/>
    <w:rsid w:val="00DB1182"/>
    <w:rsid w:val="00E1467C"/>
    <w:rsid w:val="00E33C75"/>
    <w:rsid w:val="00E604F0"/>
    <w:rsid w:val="00EB185C"/>
    <w:rsid w:val="00F01699"/>
    <w:rsid w:val="00F177ED"/>
    <w:rsid w:val="00F217FB"/>
    <w:rsid w:val="00F2614A"/>
    <w:rsid w:val="00F300E6"/>
    <w:rsid w:val="00F953F3"/>
    <w:rsid w:val="00FA5B3F"/>
    <w:rsid w:val="00FB6AD1"/>
    <w:rsid w:val="00FD2A38"/>
    <w:rsid w:val="00FD4A32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2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2C6"/>
    <w:rPr>
      <w:sz w:val="18"/>
      <w:szCs w:val="18"/>
    </w:rPr>
  </w:style>
  <w:style w:type="paragraph" w:styleId="a5">
    <w:name w:val="Normal (Web)"/>
    <w:basedOn w:val="a"/>
    <w:uiPriority w:val="99"/>
    <w:rsid w:val="006B12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24BEF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8037A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8037A5"/>
    <w:rPr>
      <w:rFonts w:ascii="宋体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8E270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710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rsid w:val="00FD2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epri.sgcc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ri.51job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i.51job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bianlijie</dc:creator>
  <cp:lastModifiedBy>liu.angelpei/刘传佩_宁_校园招聘</cp:lastModifiedBy>
  <cp:revision>19</cp:revision>
  <dcterms:created xsi:type="dcterms:W3CDTF">2013-10-08T02:16:00Z</dcterms:created>
  <dcterms:modified xsi:type="dcterms:W3CDTF">2015-06-15T06:03:00Z</dcterms:modified>
</cp:coreProperties>
</file>